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BA73" w14:textId="77777777" w:rsidR="007C4F06" w:rsidRDefault="007C4F06" w:rsidP="007C4F06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Anunţ public privind depunere solicitării de emitere a acordului de mediu</w:t>
      </w:r>
    </w:p>
    <w:p w14:paraId="29C58D2B" w14:textId="77777777" w:rsidR="007C4F06" w:rsidRDefault="007C4F06" w:rsidP="007C4F06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/>
          <w:sz w:val="24"/>
          <w:szCs w:val="24"/>
        </w:rPr>
      </w:pPr>
    </w:p>
    <w:p w14:paraId="1AC577BA" w14:textId="77777777" w:rsidR="007C4F06" w:rsidRDefault="007C4F06" w:rsidP="007C4F06">
      <w:pPr>
        <w:ind w:firstLine="708"/>
        <w:jc w:val="both"/>
        <w:rPr>
          <w:rFonts w:ascii="Trebuchet MS" w:eastAsia="Times New Roman" w:hAnsi="Trebuchet MS" w:cs="Times New Roman"/>
          <w:b/>
          <w:sz w:val="24"/>
          <w:szCs w:val="24"/>
          <w:lang w:val="en-GB" w:eastAsia="ro-RO"/>
          <w14:ligatures w14:val="none"/>
        </w:rPr>
      </w:pPr>
      <w:r>
        <w:rPr>
          <w:rFonts w:ascii="Trebuchet MS" w:hAnsi="Trebuchet MS"/>
          <w:b/>
          <w:sz w:val="24"/>
          <w:szCs w:val="24"/>
        </w:rPr>
        <w:t xml:space="preserve">U.A.T. COMUNA RUGINOASA </w:t>
      </w:r>
      <w:r>
        <w:rPr>
          <w:rFonts w:ascii="Trebuchet MS" w:hAnsi="Trebuchet MS"/>
          <w:sz w:val="24"/>
          <w:szCs w:val="24"/>
        </w:rPr>
        <w:t>anunţă publicul interesat</w:t>
      </w:r>
      <w:r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asupra </w:t>
      </w:r>
      <w:r>
        <w:rPr>
          <w:rFonts w:ascii="Trebuchet MS" w:hAnsi="Trebuchet MS"/>
          <w:b/>
          <w:sz w:val="24"/>
          <w:szCs w:val="24"/>
        </w:rPr>
        <w:t>depunerii solicitării de emitere a acordului de mediu</w:t>
      </w:r>
      <w:r>
        <w:rPr>
          <w:rFonts w:ascii="Trebuchet MS" w:hAnsi="Trebuchet MS"/>
          <w:sz w:val="24"/>
          <w:szCs w:val="24"/>
        </w:rPr>
        <w:t xml:space="preserve"> pentru proiectul 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  <w14:ligatures w14:val="none"/>
        </w:rPr>
        <w:t xml:space="preserve">“Extindere rețea de distribuție gaze naturale și racorduri în comuna Ruginoasa, județul Neamț”, </w:t>
      </w:r>
      <w:r>
        <w:rPr>
          <w:rFonts w:ascii="Trebuchet MS" w:eastAsia="Times New Roman" w:hAnsi="Trebuchet MS" w:cs="Times New Roman"/>
          <w:sz w:val="24"/>
          <w:szCs w:val="24"/>
          <w:lang w:eastAsia="ro-RO"/>
          <w14:ligatures w14:val="none"/>
        </w:rPr>
        <w:t>propus a fi amplasat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  <w14:ligatures w14:val="none"/>
        </w:rPr>
        <w:t xml:space="preserve"> în intravilanul satului Ruginoasa și extravilanul comunei Ruginoasa, județul Neamț.   </w:t>
      </w:r>
    </w:p>
    <w:p w14:paraId="248ED607" w14:textId="77777777" w:rsidR="007C4F06" w:rsidRDefault="007C4F06" w:rsidP="007C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Informațiile privind proiectul propus pot fi consultate la sediul ANMAP din mun. Piatra-Neamț, Piața 22 Decembrie, nr.5, de luni până joi, între orele 8-14.00 și vineri între orele 8,00-12,00, tel.0233/219695, la sediul titularului și la sediul </w:t>
      </w:r>
      <w:r>
        <w:rPr>
          <w:rFonts w:ascii="Trebuchet MS" w:hAnsi="Trebuchet MS"/>
          <w:b/>
          <w:sz w:val="24"/>
          <w:szCs w:val="24"/>
        </w:rPr>
        <w:t>U.A.T. COMUNA RUGINOASA</w:t>
      </w:r>
      <w:r>
        <w:rPr>
          <w:rFonts w:ascii="Trebuchet MS" w:hAnsi="Trebuchet MS"/>
          <w:sz w:val="24"/>
          <w:szCs w:val="24"/>
        </w:rPr>
        <w:t>,  în zilele de luni-vineri, între orele 8-16.00.</w:t>
      </w:r>
    </w:p>
    <w:p w14:paraId="16B59643" w14:textId="77777777" w:rsidR="007C4F06" w:rsidRDefault="007C4F06" w:rsidP="007C4F0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Observaţiile publicului se primesc zilnic la sediul ANMAP.</w:t>
      </w:r>
    </w:p>
    <w:p w14:paraId="4F523DA7" w14:textId="77777777" w:rsidR="007C4F06" w:rsidRDefault="007C4F06" w:rsidP="007C4F06">
      <w:pPr>
        <w:ind w:left="708" w:firstLine="12"/>
        <w:rPr>
          <w:rFonts w:ascii="Trebuchet MS" w:hAnsi="Trebuchet MS"/>
          <w:sz w:val="24"/>
          <w:szCs w:val="24"/>
        </w:rPr>
      </w:pPr>
    </w:p>
    <w:p w14:paraId="2113FF6E" w14:textId="77777777" w:rsidR="007C4F06" w:rsidRDefault="007C4F06" w:rsidP="007C4F06">
      <w:pPr>
        <w:ind w:left="708" w:firstLine="12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</w:rPr>
        <w:t>Data întocmirii anunțului</w:t>
      </w:r>
      <w:r>
        <w:rPr>
          <w:rFonts w:ascii="Trebuchet MS" w:hAnsi="Trebuchet MS"/>
          <w:sz w:val="24"/>
          <w:szCs w:val="24"/>
          <w:lang w:val="en-GB"/>
        </w:rPr>
        <w:t>: 03.06.2025</w:t>
      </w:r>
    </w:p>
    <w:p w14:paraId="173AF355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4B95CB96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4CB00CD0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18E860CE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25D67F20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30D7C29F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605218FD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</w:p>
    <w:p w14:paraId="489589D6" w14:textId="77777777" w:rsidR="007C4F06" w:rsidRDefault="007C4F06" w:rsidP="007C4F06">
      <w:pPr>
        <w:ind w:left="6468" w:firstLine="12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 xml:space="preserve">    </w:t>
      </w:r>
      <w:r>
        <w:rPr>
          <w:rFonts w:ascii="Trebuchet MS" w:hAnsi="Trebuchet MS"/>
          <w:b/>
          <w:sz w:val="24"/>
          <w:szCs w:val="24"/>
          <w:lang w:val="en-GB"/>
        </w:rPr>
        <w:t>Titular,</w:t>
      </w:r>
    </w:p>
    <w:p w14:paraId="2BD5AE1C" w14:textId="77777777" w:rsidR="007C4F06" w:rsidRDefault="007C4F06" w:rsidP="007C4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 w:cs="Arial"/>
          <w:color w:val="666666"/>
          <w:spacing w:val="12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  <w:t xml:space="preserve">  U.A.T. COMUNA RUGINOASA</w:t>
      </w:r>
    </w:p>
    <w:p w14:paraId="13FFFBCA" w14:textId="77777777" w:rsidR="00924FC5" w:rsidRDefault="00924FC5"/>
    <w:sectPr w:rsidR="0092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8B"/>
    <w:rsid w:val="006A508B"/>
    <w:rsid w:val="007C4F06"/>
    <w:rsid w:val="0092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A161-AD9C-42A1-B613-0593507F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F06"/>
    <w:pPr>
      <w:spacing w:line="256" w:lineRule="auto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752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Filip</cp:lastModifiedBy>
  <cp:revision>2</cp:revision>
  <dcterms:created xsi:type="dcterms:W3CDTF">2025-06-04T09:12:00Z</dcterms:created>
  <dcterms:modified xsi:type="dcterms:W3CDTF">2025-06-04T09:12:00Z</dcterms:modified>
</cp:coreProperties>
</file>